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846059" w:rsidP="00E00BF2" w14:paraId="25CA1FEF" w14:textId="573FCF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846059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223</w:t>
      </w:r>
      <w:r w:rsidRPr="00846059" w:rsidR="005D2CD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846059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E00BF2" w:rsidRPr="00846059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82B" w:rsidRPr="00846059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846059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846059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846059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846059" w:rsidP="00E00BF2" w14:paraId="7A985CFA" w14:textId="11C0D7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сентября </w:t>
      </w:r>
      <w:r w:rsidRPr="00846059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846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846059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6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46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846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г. Нефтеюганск</w:t>
      </w:r>
    </w:p>
    <w:p w:rsidR="00E00BF2" w:rsidRPr="00846059" w:rsidP="00E00BF2" w14:paraId="5CD840A5" w14:textId="32342F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судебного участка № 3 Нефтеюганского судебного района Ханты-Мансийского автономного округа-Югры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и.о. мирового судьи судебного участка №4</w:t>
      </w:r>
      <w:r w:rsidRPr="00846059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Нефтеюганского судебного района Ханты-Мансийского автономного округа-Югры,</w:t>
      </w:r>
    </w:p>
    <w:p w:rsidR="00E00BF2" w:rsidRPr="00846059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при секретаре с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удебного заседания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846059" w:rsidP="00E00BF2" w14:paraId="5B22F501" w14:textId="1C6FFB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846059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</w:t>
      </w:r>
      <w:r w:rsidRPr="00846059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>ПКО «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Защита онлайн</w:t>
      </w:r>
      <w:r w:rsidRPr="00846059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к 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Романкевичу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59" w:rsidR="00846059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846059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ст.ст.194-199 Гражданского </w:t>
      </w:r>
      <w:r w:rsidRPr="00846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процессуального кодекса Р</w:t>
      </w:r>
      <w:r w:rsidRPr="00846059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84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846059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846059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846059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846059" w:rsidP="00E00BF2" w14:paraId="004ABAA2" w14:textId="46C293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«Защита онлайн» к 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Романкевичу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59" w:rsidR="00846059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846059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846059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846059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846059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846059" w:rsidP="00FD4D78" w14:paraId="6D8131B6" w14:textId="54773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Романкевича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59" w:rsidR="00846059">
        <w:rPr>
          <w:rFonts w:ascii="Times New Roman" w:eastAsia="Calibri" w:hAnsi="Times New Roman" w:cs="Times New Roman"/>
          <w:sz w:val="24"/>
          <w:szCs w:val="24"/>
          <w:lang w:eastAsia="ru-RU"/>
        </w:rPr>
        <w:t>В.В.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846059" w:rsidR="00846059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84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«Защита онлайн»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5407973637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84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846059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846059" w:rsidR="00846059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846059" w:rsid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от 0</w:t>
      </w:r>
      <w:r w:rsidRPr="00846059" w:rsidR="005D2CD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46059" w:rsidR="005D2CD2"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Pr="00846059" w:rsidR="005D2CD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846059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заключенно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между ООО </w:t>
      </w:r>
      <w:r w:rsidRPr="00846059" w:rsidR="005D2CD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46059" w:rsidR="005D2C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МИГКРЕДИТ»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Романкевичем В.В.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</w:t>
      </w:r>
      <w:r w:rsidRPr="00846059" w:rsidR="005D0D3F">
        <w:rPr>
          <w:rFonts w:ascii="Times New Roman" w:eastAsia="Calibri" w:hAnsi="Times New Roman" w:cs="Times New Roman"/>
          <w:sz w:val="24"/>
          <w:szCs w:val="24"/>
          <w:lang w:eastAsia="ru-RU"/>
        </w:rPr>
        <w:t>04.01.2024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2</w:t>
      </w:r>
      <w:r w:rsidRPr="00846059" w:rsidR="005D0D3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Pr="00846059" w:rsidR="005D0D3F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46059" w:rsidR="009B6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.2024 </w:t>
      </w:r>
      <w:r w:rsidRPr="00846059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46059" w:rsidR="00E7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Pr="00846059" w:rsidR="005D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20700</w:t>
      </w:r>
      <w:r w:rsidRPr="0084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059" w:rsidR="005F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84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расходы по оплате государственной пошлины в размере </w:t>
      </w:r>
      <w:r w:rsidRPr="00846059" w:rsidR="009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</w:t>
      </w:r>
      <w:r w:rsidRPr="0084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всего взыскать </w:t>
      </w:r>
      <w:r w:rsidRPr="00846059" w:rsidR="005D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24700</w:t>
      </w:r>
      <w:r w:rsidRPr="0084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52682B" w:rsidRPr="00846059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– Югры с подачей жалобы через мирового судью, принявшего решение.</w:t>
      </w:r>
    </w:p>
    <w:p w:rsidR="0052682B" w:rsidRPr="00846059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едставители не присутствовали в судебном заседании.</w:t>
      </w:r>
    </w:p>
    <w:p w:rsidR="0052682B" w:rsidRPr="00846059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RPr="00846059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846059" w:rsidP="00846059" w14:paraId="6E6592FA" w14:textId="543522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удья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46059" w:rsid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46059" w:rsidR="00041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846059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>Р.В.</w:t>
      </w:r>
      <w:r w:rsidRPr="00846059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E00BF2" w:rsidRPr="00846059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0BF2" w:rsidRPr="00846059" w:rsidP="00E00BF2" w14:paraId="0E2A07E2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7498" w:rsidRPr="00846059" w:rsidP="0052682B" w14:paraId="4A94C51B" w14:textId="3D19DD19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846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6239"/>
    <w:rsid w:val="0014370F"/>
    <w:rsid w:val="00177AB0"/>
    <w:rsid w:val="001846CE"/>
    <w:rsid w:val="001A5C71"/>
    <w:rsid w:val="002D6C9D"/>
    <w:rsid w:val="00345DA2"/>
    <w:rsid w:val="003F5E35"/>
    <w:rsid w:val="004B3E9A"/>
    <w:rsid w:val="00523859"/>
    <w:rsid w:val="0052682B"/>
    <w:rsid w:val="005B06A5"/>
    <w:rsid w:val="005C26F6"/>
    <w:rsid w:val="005D0D3F"/>
    <w:rsid w:val="005D2CD2"/>
    <w:rsid w:val="005F3651"/>
    <w:rsid w:val="00600087"/>
    <w:rsid w:val="007627BA"/>
    <w:rsid w:val="00846059"/>
    <w:rsid w:val="008634A2"/>
    <w:rsid w:val="00875F66"/>
    <w:rsid w:val="00894343"/>
    <w:rsid w:val="00902812"/>
    <w:rsid w:val="00940057"/>
    <w:rsid w:val="009B6038"/>
    <w:rsid w:val="00A82FEF"/>
    <w:rsid w:val="00B22FA0"/>
    <w:rsid w:val="00BF4D44"/>
    <w:rsid w:val="00C44D4F"/>
    <w:rsid w:val="00CA083F"/>
    <w:rsid w:val="00CA3406"/>
    <w:rsid w:val="00CD743E"/>
    <w:rsid w:val="00DE5339"/>
    <w:rsid w:val="00E00BF2"/>
    <w:rsid w:val="00E23D84"/>
    <w:rsid w:val="00E74A50"/>
    <w:rsid w:val="00E8126C"/>
    <w:rsid w:val="00EA3294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